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11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992"/>
        <w:gridCol w:w="2835"/>
        <w:gridCol w:w="23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5" w:type="dxa"/>
            <w:gridSpan w:val="4"/>
          </w:tcPr>
          <w:p>
            <w:bookmarkStart w:id="0" w:name="_GoBack"/>
            <w:bookmarkEnd w:id="0"/>
            <w:r>
              <w:t>个人资料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gridSpan w:val="2"/>
          </w:tcPr>
          <w:p>
            <w:r>
              <w:t>姓名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lang w:eastAsia="zh-CN"/>
              </w:rPr>
              <w:t>张雪倩</w:t>
            </w:r>
          </w:p>
        </w:tc>
        <w:tc>
          <w:tcPr>
            <w:tcW w:w="2835" w:type="dxa"/>
          </w:tcPr>
          <w:p>
            <w:r>
              <w:t>婚姻状况</w:t>
            </w:r>
            <w:r>
              <w:rPr>
                <w:rFonts w:hint="eastAsia"/>
              </w:rPr>
              <w:t>：</w:t>
            </w:r>
            <w:r>
              <w:t>未婚</w:t>
            </w:r>
          </w:p>
        </w:tc>
        <w:tc>
          <w:tcPr>
            <w:tcW w:w="2337" w:type="dxa"/>
            <w:vMerge w:val="restart"/>
          </w:tcPr>
          <w:p>
            <w:r>
              <w:drawing>
                <wp:anchor distT="0" distB="0" distL="114300" distR="114300" simplePos="0" relativeHeight="1024" behindDoc="0" locked="0" layoutInCell="1" allowOverlap="1">
                  <wp:simplePos x="0" y="0"/>
                  <wp:positionH relativeFrom="page">
                    <wp:posOffset>227330</wp:posOffset>
                  </wp:positionH>
                  <wp:positionV relativeFrom="page">
                    <wp:posOffset>64770</wp:posOffset>
                  </wp:positionV>
                  <wp:extent cx="1118870" cy="1248410"/>
                  <wp:effectExtent l="0" t="0" r="0" b="0"/>
                  <wp:wrapSquare wrapText="bothSides"/>
                  <wp:docPr id="1026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Image1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679" cy="1248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gridSpan w:val="2"/>
          </w:tcPr>
          <w:p>
            <w:r>
              <w:t>出生</w:t>
            </w:r>
            <w:r>
              <w:rPr>
                <w:rFonts w:hint="eastAsia"/>
              </w:rPr>
              <w:t>：2000-8-26</w:t>
            </w:r>
          </w:p>
        </w:tc>
        <w:tc>
          <w:tcPr>
            <w:tcW w:w="2835" w:type="dxa"/>
          </w:tcPr>
          <w:p>
            <w:r>
              <w:t>政治面貌</w:t>
            </w:r>
            <w:r>
              <w:rPr>
                <w:rFonts w:hint="eastAsia"/>
              </w:rPr>
              <w:t>：</w:t>
            </w:r>
            <w:r>
              <w:t>党员</w:t>
            </w:r>
          </w:p>
        </w:tc>
        <w:tc>
          <w:tcPr>
            <w:tcW w:w="2337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gridSpan w:val="2"/>
          </w:tcPr>
          <w:p>
            <w:r>
              <w:t>性别</w:t>
            </w:r>
            <w:r>
              <w:rPr>
                <w:rFonts w:hint="eastAsia"/>
              </w:rPr>
              <w:t>：</w:t>
            </w:r>
            <w:r>
              <w:t>女</w:t>
            </w:r>
          </w:p>
        </w:tc>
        <w:tc>
          <w:tcPr>
            <w:tcW w:w="2835" w:type="dxa"/>
          </w:tcPr>
          <w:p>
            <w:r>
              <w:t>名族</w:t>
            </w:r>
            <w:r>
              <w:rPr>
                <w:rFonts w:hint="eastAsia"/>
              </w:rPr>
              <w:t>：</w:t>
            </w:r>
            <w:r>
              <w:t>汉</w:t>
            </w:r>
          </w:p>
        </w:tc>
        <w:tc>
          <w:tcPr>
            <w:tcW w:w="2337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gridSpan w:val="2"/>
          </w:tcPr>
          <w:p>
            <w:r>
              <w:t>学位</w:t>
            </w:r>
            <w:r>
              <w:rPr>
                <w:rFonts w:hint="eastAsia"/>
              </w:rPr>
              <w:t>：</w:t>
            </w:r>
            <w:r>
              <w:t>本科</w:t>
            </w:r>
          </w:p>
        </w:tc>
        <w:tc>
          <w:tcPr>
            <w:tcW w:w="2835" w:type="dxa"/>
          </w:tcPr>
          <w:p>
            <w:r>
              <w:t>移动电话</w:t>
            </w:r>
            <w:r>
              <w:rPr>
                <w:rFonts w:hint="eastAsia"/>
              </w:rPr>
              <w:t>：15875438894</w:t>
            </w:r>
          </w:p>
        </w:tc>
        <w:tc>
          <w:tcPr>
            <w:tcW w:w="2337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gridSpan w:val="2"/>
          </w:tcPr>
          <w:p>
            <w:r>
              <w:t>专业</w:t>
            </w:r>
            <w:r>
              <w:rPr>
                <w:rFonts w:hint="eastAsia"/>
              </w:rPr>
              <w:t>：</w:t>
            </w:r>
            <w:r>
              <w:t>学前教育</w:t>
            </w:r>
          </w:p>
        </w:tc>
        <w:tc>
          <w:tcPr>
            <w:tcW w:w="2835" w:type="dxa"/>
          </w:tcPr>
          <w:p>
            <w:r>
              <w:t>电子邮件</w:t>
            </w:r>
            <w:r>
              <w:rPr>
                <w:rFonts w:hint="eastAsia"/>
              </w:rPr>
              <w:t>：1426911814@com.qq</w:t>
            </w:r>
          </w:p>
        </w:tc>
        <w:tc>
          <w:tcPr>
            <w:tcW w:w="2337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5778" w:type="dxa"/>
            <w:gridSpan w:val="3"/>
          </w:tcPr>
          <w:p>
            <w:r>
              <w:rPr>
                <w:rFonts w:hint="eastAsia"/>
              </w:rPr>
              <w:t>地址：云南省楚雄州姚安县融合新城</w:t>
            </w:r>
          </w:p>
        </w:tc>
        <w:tc>
          <w:tcPr>
            <w:tcW w:w="2337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5" w:type="dxa"/>
            <w:gridSpan w:val="4"/>
          </w:tcPr>
          <w:p>
            <w:r>
              <w:t>教育背景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r>
              <w:rPr>
                <w:rFonts w:hint="eastAsia"/>
              </w:rPr>
              <w:t>2018.9-2022.6</w:t>
            </w:r>
          </w:p>
        </w:tc>
        <w:tc>
          <w:tcPr>
            <w:tcW w:w="3827" w:type="dxa"/>
            <w:gridSpan w:val="2"/>
            <w:tcBorders>
              <w:right w:val="nil"/>
            </w:tcBorders>
          </w:tcPr>
          <w:p>
            <w:r>
              <w:t>云南师范大学</w:t>
            </w:r>
            <w:r>
              <w:rPr>
                <w:rFonts w:hint="eastAsia"/>
              </w:rPr>
              <w:t>——</w:t>
            </w:r>
            <w:r>
              <w:t>学前教育专业</w:t>
            </w:r>
          </w:p>
        </w:tc>
        <w:tc>
          <w:tcPr>
            <w:tcW w:w="2337" w:type="dxa"/>
            <w:tcBorders>
              <w:left w:val="nil"/>
            </w:tcBorders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5" w:type="dxa"/>
            <w:gridSpan w:val="4"/>
          </w:tcPr>
          <w:p>
            <w:r>
              <w:t>主修课程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951" w:type="dxa"/>
          </w:tcPr>
          <w:p>
            <w:r>
              <w:rPr>
                <w:rFonts w:hint="eastAsia"/>
              </w:rPr>
              <w:t>本科阶段主修</w:t>
            </w:r>
          </w:p>
        </w:tc>
        <w:tc>
          <w:tcPr>
            <w:tcW w:w="6164" w:type="dxa"/>
            <w:gridSpan w:val="3"/>
          </w:tcPr>
          <w:p>
            <w:r>
              <w:t>学前英语综合教程</w:t>
            </w:r>
            <w:r>
              <w:rPr>
                <w:rFonts w:hint="eastAsia"/>
              </w:rPr>
              <w:t>，</w:t>
            </w:r>
            <w:r>
              <w:t>学前儿童卫生学</w:t>
            </w:r>
            <w:r>
              <w:rPr>
                <w:rFonts w:hint="eastAsia"/>
              </w:rPr>
              <w:t>，</w:t>
            </w:r>
            <w:r>
              <w:t>普通话测试与表达技能训练</w:t>
            </w:r>
            <w:r>
              <w:rPr>
                <w:rFonts w:hint="eastAsia"/>
              </w:rPr>
              <w:t>，</w:t>
            </w:r>
            <w:r>
              <w:t>学前儿童发展心理学</w:t>
            </w:r>
            <w:r>
              <w:rPr>
                <w:rFonts w:hint="eastAsia"/>
              </w:rPr>
              <w:t>，</w:t>
            </w:r>
            <w:r>
              <w:t>钢琴基础与弹唱</w:t>
            </w:r>
            <w:r>
              <w:rPr>
                <w:rFonts w:hint="eastAsia"/>
              </w:rPr>
              <w:t>，</w:t>
            </w:r>
            <w:r>
              <w:t>幼儿舞蹈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5" w:type="dxa"/>
            <w:gridSpan w:val="4"/>
          </w:tcPr>
          <w:p>
            <w:r>
              <w:t>个人能力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115" w:type="dxa"/>
            <w:gridSpan w:val="4"/>
          </w:tcPr>
          <w:p>
            <w:r>
              <w:t>本人热爱舞蹈</w:t>
            </w:r>
            <w:r>
              <w:rPr>
                <w:rFonts w:hint="eastAsia"/>
              </w:rPr>
              <w:t>，</w:t>
            </w:r>
            <w:r>
              <w:t>对舞蹈有执着的追求</w:t>
            </w:r>
            <w:r>
              <w:rPr>
                <w:rFonts w:hint="eastAsia"/>
              </w:rPr>
              <w:t>，</w:t>
            </w:r>
            <w:r>
              <w:t>并且有舞蹈基础</w:t>
            </w:r>
            <w:r>
              <w:rPr>
                <w:rFonts w:hint="eastAsia"/>
              </w:rPr>
              <w:t>，</w:t>
            </w:r>
            <w:r>
              <w:t>能很好的在幼儿园里从事舞蹈教育活动</w:t>
            </w:r>
            <w:r>
              <w:rPr>
                <w:rFonts w:hint="eastAsia"/>
              </w:rPr>
              <w:t>，</w:t>
            </w:r>
            <w:r>
              <w:t>为学习的教育事业而不懈努力</w:t>
            </w:r>
            <w:r>
              <w:rPr>
                <w:rFonts w:hint="eastAsia"/>
              </w:rPr>
              <w:t>，钢琴已过十级，钢琴技能熟练，能很好的开展课堂教育活动，并且我非常喜欢小孩子。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5" w:type="dxa"/>
            <w:gridSpan w:val="4"/>
          </w:tcPr>
          <w:p>
            <w:r>
              <w:t>计算机能力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5" w:type="dxa"/>
            <w:gridSpan w:val="4"/>
          </w:tcPr>
          <w:p>
            <w:r>
              <w:t>能熟悉使用off</w:t>
            </w:r>
            <w:r>
              <w:rPr>
                <w:rFonts w:hint="eastAsia"/>
              </w:rPr>
              <w:t>ice工具，获国家计算机二级等级资格证书。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5" w:type="dxa"/>
            <w:gridSpan w:val="4"/>
          </w:tcPr>
          <w:p>
            <w:r>
              <w:t>外语水平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5" w:type="dxa"/>
            <w:gridSpan w:val="4"/>
          </w:tcPr>
          <w:p>
            <w:r>
              <w:t>通过英语专业四级考试</w:t>
            </w:r>
            <w:r>
              <w:rPr>
                <w:rFonts w:hint="eastAsia"/>
              </w:rPr>
              <w:t>，</w:t>
            </w:r>
            <w:r>
              <w:t>能熟练进行听说读写译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5" w:type="dxa"/>
            <w:gridSpan w:val="4"/>
          </w:tcPr>
          <w:p>
            <w:r>
              <w:t>奖励情况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115" w:type="dxa"/>
            <w:gridSpan w:val="4"/>
          </w:tcPr>
          <w:p>
            <w:r>
              <w:rPr>
                <w:rFonts w:hint="eastAsia"/>
              </w:rPr>
              <w:t>2018-2019优秀学生会干部     2018舞蹈比赛一等奖     普通话等级测试证书英语专业四级证书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5" w:type="dxa"/>
            <w:gridSpan w:val="4"/>
          </w:tcPr>
          <w:p>
            <w:r>
              <w:t>自我评价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8115" w:type="dxa"/>
            <w:gridSpan w:val="4"/>
          </w:tcPr>
          <w:p>
            <w:r>
              <w:rPr>
                <w:rFonts w:hint="eastAsia"/>
              </w:rPr>
              <w:t xml:space="preserve">    本人性格开朗、稳重、有活力，待人热情、真诚。工作认真负责、积极主动，能吃苦耐劳。有较强的组织能力、实践动手能力和团体协作精神。我不是最优秀的，但我是最用功的；我不是太显眼，但我很踏实。希望我的努力可以让您满意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0F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6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3">
    <w:name w:val="Default Paragraph Font"/>
    <w:qFormat/>
    <w:uiPriority w:val="1"/>
  </w:style>
  <w:style w:type="table" w:default="1" w:styleId="4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Char"/>
    <w:basedOn w:val="3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455</Words>
  <Characters>519</Characters>
  <Paragraphs>57</Paragraphs>
  <TotalTime>72</TotalTime>
  <ScaleCrop>false</ScaleCrop>
  <LinksUpToDate>false</LinksUpToDate>
  <CharactersWithSpaces>533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2018-11-08T23:07:00Z</dcterms:created>
  <dc:creator>Windows 用户</dc:creator>
  <cp:lastModifiedBy>妙韵丝竹</cp:lastModifiedBy>
  <dcterms:modified xsi:type="dcterms:W3CDTF">2018-11-12T06:49:47Z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