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5F4">
    <v:background id="矩形 0">
      <v:fill type="tile" on="t" color2="#FFFFFF" o:title="paper2" focus="0%" rotate="t" r:id="rId5"/>
    </v:background>
  </w:background>
  <w:body>
    <w:p/>
    <w:p/>
    <w:p/>
    <w:p/>
    <w:p/>
    <w:p/>
    <w:p/>
    <w:p/>
    <w:p/>
    <w:p/>
    <w:p/>
    <w:p/>
    <w:p/>
    <w:p/>
    <w:p/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 w:eastAsia="宋体"/>
          <w:kern w:val="2"/>
          <w:sz w:val="84"/>
          <w:szCs w:val="84"/>
          <w:lang w:val="en-US" w:eastAsia="zh-CN"/>
        </w:rPr>
        <w:pict>
          <v:shape id="艺术字: 纯文本 25" o:spid="_x0000_s1026" type="#_x0000_t136" style="height:41.05pt;width:252pt;rotation:0f;" o:ole="f" fillcolor="#6600CC" filled="t" o:preferrelative="t" stroked="t" coordorigin="0,0" coordsize="21600,21600" adj="10800">
            <v:fill type="tile" on="t" color2="#CC00CC" o:title="water" focus="0%" r:id="rId6"/>
            <v:stroke color="#006600" color2="#FFFFFF" miterlimit="2"/>
            <v:imagedata gain="65536f" blacklevel="0f" gamma="0"/>
            <o:lock v:ext="edit" position="f" selection="f" grouping="f" rotation="f" cropping="f" text="f" aspectratio="f"/>
            <v:textpath on="t" fitpath="t" trim="t" xscale="f" string="   未 来 简 历" style="v-text-align:center;font-family:宋体;font-size:36pt;"/>
            <v:shadow on="t" type="perspective" color="#C7DFD3" opacity="80%" offset="-6pt,-6pt" offset2="0pt,0pt" origin="0f,32768f" matrix="81920f,0f,0f,81920f,0,0"/>
            <w10:wrap type="none"/>
            <w10:anchorlock/>
          </v:shape>
        </w:pic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管理与经济学院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18级会计学本科班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陈雨虹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pict>
          <v:shape id="图片 6" o:spid="_x0000_s1027" type="#_x0000_t75" style="position:absolute;left:0;margin-left:414.6pt;margin-top:-16.15pt;height:99.1pt;width:70.8pt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1808430139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hint="default" w:ascii="Times New Roman" w:hAnsi="Times New Roman" w:eastAsia="微软雅黑" w:cs="Times New Roman"/>
          <w:color w:val="FF9900"/>
          <w:sz w:val="28"/>
          <w:szCs w:val="28"/>
          <w:lang w:val="en-US" w:eastAsia="zh-CN"/>
        </w:rPr>
        <w:t>▼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基本资料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eastAsia="宋体"/>
          <w:kern w:val="2"/>
          <w:sz w:val="21"/>
          <w:lang w:val="en-US" w:eastAsia="zh-CN"/>
        </w:rPr>
        <w:pict>
          <v:line id="直线 1" o:spid="_x0000_s1028" style="position:absolute;left:0;margin-left:3.6pt;margin-top:7.6pt;height:0.05pt;width:381.6pt;rotation:0f;z-index:251658240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姓名：陈雨虹                                     性别：女                                                                            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出生日期：1999.9.21                              民族：汉                     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籍贯：云南玉溪                                   学历: 本科生                     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政治面貌：共青团员                               毕业院校：滇西科技师范学院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专业：会计学                                     联系电话：17869366840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eastAsia="宋体"/>
          <w:kern w:val="2"/>
          <w:sz w:val="21"/>
          <w:lang w:val="en-US" w:eastAsia="zh-CN"/>
        </w:rPr>
        <w:pict>
          <v:line id="直线 13" o:spid="_x0000_s1029" style="position:absolute;left:0;margin-left:-28.2pt;margin-top:28.25pt;height:0.05pt;width:535.8pt;rotation:0f;z-index:251660288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微软雅黑" w:cs="Times New Roman"/>
          <w:color w:val="FF9900"/>
          <w:sz w:val="21"/>
          <w:szCs w:val="21"/>
          <w:lang w:val="en-US" w:eastAsia="zh-CN"/>
        </w:rPr>
        <w:t>▼</w:t>
      </w: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求职意向</w:t>
      </w:r>
    </w:p>
    <w:p>
      <w:pP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  <w:t>企业会计/财务管理/财务助理/</w:t>
      </w:r>
    </w:p>
    <w:p>
      <w:pP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eastAsia="宋体"/>
          <w:kern w:val="2"/>
          <w:sz w:val="24"/>
          <w:lang w:val="en-US" w:eastAsia="zh-CN"/>
        </w:rPr>
        <w:pict>
          <v:line id="直线 14" o:spid="_x0000_s1030" style="position:absolute;left:0;margin-left:-22.8pt;margin-top:37.7pt;height:0.05pt;width:532.2pt;rotation:0f;z-index:251661312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微软雅黑" w:cs="Times New Roman"/>
          <w:color w:val="FF9900"/>
          <w:sz w:val="24"/>
          <w:szCs w:val="24"/>
          <w:lang w:val="en-US" w:eastAsia="zh-CN"/>
        </w:rPr>
        <w:t>▼</w:t>
      </w: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教育背景</w:t>
      </w: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  <w:t>2018-2022     滇西科技师范学院（本科）       会计学</w:t>
      </w:r>
    </w:p>
    <w:p>
      <w:pP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  <w:t>2015-2018      玉溪市通海县第二中学         高中学习</w:t>
      </w:r>
    </w:p>
    <w:p>
      <w:pPr>
        <w:rPr>
          <w:rFonts w:hint="eastAsia" w:ascii="Times New Roman" w:hAnsi="Times New Roman" w:eastAsia="微软雅黑" w:cs="Times New Roman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FF9900"/>
          <w:sz w:val="28"/>
          <w:szCs w:val="28"/>
          <w:lang w:val="en-US" w:eastAsia="zh-CN"/>
        </w:rPr>
        <w:t>▼</w:t>
      </w: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社会实践</w:t>
      </w:r>
    </w:p>
    <w:p>
      <w:pPr>
        <w:rPr>
          <w:rFonts w:hint="eastAsia" w:ascii="Times New Roman" w:hAnsi="Times New Roman" w:eastAsia="微软雅黑" w:cs="Times New Roman"/>
          <w:color w:val="808080"/>
          <w:sz w:val="24"/>
          <w:szCs w:val="24"/>
          <w:lang w:val="en-US" w:eastAsia="zh-CN"/>
        </w:rPr>
      </w:pPr>
      <w:r>
        <w:rPr>
          <w:rFonts w:eastAsia="宋体"/>
          <w:kern w:val="2"/>
          <w:sz w:val="24"/>
          <w:szCs w:val="24"/>
          <w:lang w:val="en-US" w:eastAsia="zh-CN"/>
        </w:rPr>
        <w:pict>
          <v:line id="直线 16" o:spid="_x0000_s1031" style="position:absolute;left:0;margin-left:-7.8pt;margin-top:2.4pt;height:0.05pt;width:516.6pt;rotation:0f;z-index:251663360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宋体"/>
          <w:kern w:val="2"/>
          <w:sz w:val="24"/>
          <w:szCs w:val="24"/>
          <w:lang w:val="en-US" w:eastAsia="zh-CN"/>
        </w:rPr>
        <w:pict>
          <v:line id="直线 15" o:spid="_x0000_s1032" style="position:absolute;left:0;flip:x;margin-left:-15.6pt;margin-top:8.4pt;height:0.6pt;width:0.6pt;rotation:0f;z-index:251662336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  <w:t>在校期间，在班上担任生活委员，培养了责任感，也深刻明白团结协作的重要性。在学院里担任团总支新闻采编部干事，提升了自我写作能力。经常去到社会上做兼职，曾接触到珠宝行业，家具行业。对当前的社会经济有更进一步了解。</w:t>
      </w:r>
      <w:r>
        <w:rPr>
          <w:rFonts w:hint="eastAsia" w:ascii="Times New Roman" w:hAnsi="Times New Roman" w:eastAsia="微软雅黑" w:cs="Times New Roman"/>
          <w:color w:val="808080"/>
          <w:sz w:val="24"/>
          <w:szCs w:val="24"/>
          <w:lang w:val="en-US" w:eastAsia="zh-CN"/>
        </w:rPr>
        <w:t>从事材料会计1年，收入会计2年，协助编制财务报表，整理财务分析。</w:t>
      </w:r>
    </w:p>
    <w:p>
      <w:pPr>
        <w:rPr>
          <w:rFonts w:hint="eastAsia" w:ascii="Times New Roman" w:hAnsi="Times New Roman" w:eastAsia="微软雅黑" w:cs="Times New Roman"/>
          <w:color w:val="80808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808080"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eastAsia="宋体"/>
          <w:kern w:val="2"/>
          <w:sz w:val="30"/>
          <w:lang w:val="en-US" w:eastAsia="zh-CN"/>
        </w:rPr>
        <w:pict>
          <v:line id="直线 17" o:spid="_x0000_s1033" style="position:absolute;left:0;margin-left:-10.8pt;margin-top:25.05pt;height:0.05pt;width:516pt;rotation:0f;z-index:251664384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微软雅黑" w:cs="Times New Roman"/>
          <w:color w:val="FF9900"/>
          <w:sz w:val="30"/>
          <w:szCs w:val="30"/>
          <w:lang w:val="en-US" w:eastAsia="zh-CN"/>
        </w:rPr>
        <w:t>▼</w:t>
      </w: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职业技能</w:t>
      </w:r>
    </w:p>
    <w:p>
      <w:pP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  <w:t>深刻了解会计学原理，熟练掌握会计知识。</w:t>
      </w:r>
    </w:p>
    <w:p>
      <w:pP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z w:val="24"/>
          <w:szCs w:val="24"/>
          <w:lang w:val="en-US" w:eastAsia="zh-CN"/>
        </w:rPr>
        <w:t>熟练掌握公司财务管理内容和计算机的使用。</w:t>
      </w: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FF9900"/>
          <w:sz w:val="30"/>
          <w:szCs w:val="30"/>
          <w:lang w:val="en-US" w:eastAsia="zh-CN"/>
        </w:rPr>
        <w:t>▼</w:t>
      </w: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自我评价</w:t>
      </w: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eastAsia="宋体"/>
          <w:kern w:val="2"/>
          <w:sz w:val="30"/>
          <w:lang w:val="en-US" w:eastAsia="zh-CN"/>
        </w:rPr>
        <w:pict>
          <v:line id="直线 19" o:spid="_x0000_s1034" style="position:absolute;left:0;margin-left:-1.2pt;margin-top:1.95pt;height:0.05pt;width:499.2pt;rotation:0f;z-index:251666432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eastAsia="宋体"/>
          <w:kern w:val="2"/>
          <w:sz w:val="30"/>
          <w:lang w:val="en-US" w:eastAsia="zh-CN"/>
        </w:rPr>
        <w:pict>
          <v:line id="直线 18" o:spid="_x0000_s1035" style="position:absolute;left:0;margin-left:-4.8pt;margin-top:2.55pt;height:1.2pt;width:0.05pt;rotation:0f;z-index:251665408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1.25pt" color="#739CC3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激情四溢        充满活力        勤于学习        善于思考</w:t>
      </w:r>
    </w:p>
    <w:p>
      <w:pP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微软雅黑" w:cs="Times New Roman"/>
          <w:color w:val="auto"/>
          <w:sz w:val="30"/>
          <w:szCs w:val="30"/>
          <w:lang w:val="en-US" w:eastAsia="zh-CN"/>
        </w:rPr>
        <w:t>勇于创业        敬业高效        精益求精        才华出众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splitPgBreakAndParaMark/>
    <w:doNotExpandShiftReturn/>
    <w:adjustLineHeightInTable/>
    <w:doNotWrapTextWithPunct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A8565D3"/>
    <w:rsid w:val="24E33795"/>
    <w:rsid w:val="254734B9"/>
    <w:rsid w:val="360A2438"/>
    <w:rsid w:val="3B9D52DD"/>
    <w:rsid w:val="4BB54384"/>
    <w:rsid w:val="6D733121"/>
    <w:rsid w:val="6F697D59"/>
    <w:rsid w:val="750D091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2018-11-09T09:38:38Z</dcterms:created>
  <cp:lastModifiedBy>Lenovo</cp:lastModifiedBy>
  <dcterms:modified xsi:type="dcterms:W3CDTF">2018-11-09T11:06:34Z</dcterms:modified>
  <dc:title>                 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