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horzAnchor="margin" w:tblpXSpec="left" w:tblpY="720"/>
        <w:tblW w:w="0" w:type="auto"/>
        <w:tblLook w:val="04A0" w:firstRow="1" w:lastRow="0" w:firstColumn="1" w:lastColumn="0" w:noHBand="0" w:noVBand="1"/>
      </w:tblPr>
      <w:tblGrid>
        <w:gridCol w:w="1703"/>
        <w:gridCol w:w="1705"/>
        <w:gridCol w:w="1704"/>
        <w:gridCol w:w="1705"/>
        <w:gridCol w:w="1705"/>
      </w:tblGrid>
      <w:tr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徐楚艳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05" w:type="dxa"/>
            <w:vMerge w:val="restart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17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彝</w:t>
            </w:r>
            <w:r>
              <w:rPr>
                <w:rFonts w:hint="eastAsia"/>
                <w:sz w:val="22"/>
                <w:szCs w:val="24"/>
                <w:lang w:eastAsia="zh-CN"/>
              </w:rPr>
              <w:t>族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1997.10.29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160CM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身体状况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正常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大专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绿色食品生产与检验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共青团员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1705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三年制</w:t>
            </w:r>
          </w:p>
        </w:tc>
        <w:tc>
          <w:tcPr>
            <w:tcW w:w="1705" w:type="dxa"/>
            <w:vMerge w:val="continue"/>
            <w:tcBorders/>
          </w:tcPr>
          <w:p>
            <w:pPr>
              <w:pStyle w:val="style0"/>
              <w:rPr>
                <w:sz w:val="22"/>
                <w:szCs w:val="24"/>
              </w:rPr>
            </w:pP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云南楚雄</w:t>
            </w:r>
          </w:p>
        </w:tc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3410" w:type="dxa"/>
            <w:gridSpan w:val="2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滇西科技师范学院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能够基本掌握Word、Excel等办公学习软件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restart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通讯方式</w:t>
            </w: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联系电话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15887760674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vMerge w:val="continue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地址</w:t>
            </w:r>
          </w:p>
        </w:tc>
        <w:tc>
          <w:tcPr>
            <w:tcW w:w="5114" w:type="dxa"/>
            <w:gridSpan w:val="3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云南省楚雄彝族自治州楚雄市永安社区阳光水城9幢三单元</w:t>
            </w:r>
          </w:p>
        </w:tc>
      </w:tr>
      <w:tr>
        <w:tblPrEx/>
        <w:trPr>
          <w:trHeight w:val="13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专业介绍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绿色食品生产与检验专业属于农学系，主要培养食品生产、加工与检验、质量安全检测的基本技能，培育具有集约化绿色农产品生产，产品环境检测等方面的知识和高素质技能人才。主要课程有:农业基础化学、化学仪器分析、食品质量与安全控制、微生物检验、绿色蔬菜标准等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我的兴趣爱好比较广泛，平时喜欢看一些关于食品营养方面的书籍，注重实践动手操作</w:t>
            </w:r>
            <w:r>
              <w:rPr>
                <w:rFonts w:hint="eastAsia"/>
                <w:sz w:val="22"/>
                <w:szCs w:val="24"/>
                <w:lang w:eastAsia="zh-CN"/>
              </w:rPr>
              <w:t>。我喜欢听音乐，因为音乐可以放松心情，使人变得愉快。喜欢做运动，因为可以锻炼身体。</w:t>
            </w:r>
          </w:p>
        </w:tc>
      </w:tr>
      <w:tr>
        <w:tblPrEx/>
        <w:trPr>
          <w:trHeight w:val="1644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社会实践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201</w:t>
            </w:r>
            <w:r>
              <w:rPr>
                <w:rFonts w:hint="eastAsia"/>
                <w:sz w:val="22"/>
                <w:szCs w:val="24"/>
                <w:lang w:eastAsia="zh-CN"/>
              </w:rPr>
              <w:t>2</w:t>
            </w:r>
            <w:r>
              <w:rPr>
                <w:rFonts w:hint="eastAsia"/>
                <w:sz w:val="22"/>
                <w:szCs w:val="24"/>
                <w:lang w:eastAsia="zh-CN"/>
              </w:rPr>
              <w:t xml:space="preserve">年 </w:t>
            </w:r>
            <w:r>
              <w:rPr>
                <w:rFonts w:hint="eastAsia"/>
                <w:sz w:val="22"/>
                <w:szCs w:val="24"/>
                <w:lang w:eastAsia="zh-CN"/>
              </w:rPr>
              <w:t>假期</w:t>
            </w:r>
            <w:r>
              <w:rPr>
                <w:rFonts w:hint="eastAsia"/>
                <w:sz w:val="22"/>
                <w:szCs w:val="24"/>
                <w:lang w:eastAsia="zh-CN"/>
              </w:rPr>
              <w:t>间在</w:t>
            </w:r>
            <w:r>
              <w:rPr>
                <w:rFonts w:hint="eastAsia"/>
                <w:sz w:val="22"/>
                <w:szCs w:val="24"/>
                <w:lang w:eastAsia="zh-CN"/>
              </w:rPr>
              <w:t>楚雄市开发区石林天外天水站开</w:t>
            </w:r>
            <w:r>
              <w:rPr>
                <w:rFonts w:hint="eastAsia"/>
                <w:sz w:val="22"/>
                <w:szCs w:val="24"/>
                <w:lang w:eastAsia="zh-CN"/>
              </w:rPr>
              <w:t>水票</w:t>
            </w:r>
          </w:p>
          <w:p>
            <w:pPr>
              <w:pStyle w:val="style0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 xml:space="preserve">2013年 </w:t>
            </w:r>
            <w:r>
              <w:rPr>
                <w:rFonts w:hint="eastAsia"/>
                <w:sz w:val="22"/>
                <w:szCs w:val="24"/>
                <w:lang w:eastAsia="zh-CN"/>
              </w:rPr>
              <w:t>假期</w:t>
            </w:r>
            <w:r>
              <w:rPr>
                <w:rFonts w:hint="eastAsia"/>
                <w:sz w:val="22"/>
                <w:szCs w:val="24"/>
                <w:lang w:eastAsia="zh-CN"/>
              </w:rPr>
              <w:t>间在</w:t>
            </w:r>
            <w:r>
              <w:rPr>
                <w:rFonts w:hint="eastAsia"/>
                <w:sz w:val="22"/>
                <w:szCs w:val="24"/>
                <w:lang w:eastAsia="zh-CN"/>
              </w:rPr>
              <w:t>楚雄市</w:t>
            </w:r>
            <w:r>
              <w:rPr>
                <w:rFonts w:hint="eastAsia"/>
                <w:sz w:val="22"/>
                <w:szCs w:val="24"/>
                <w:lang w:eastAsia="zh-CN"/>
              </w:rPr>
              <w:t>红源建材批发部</w:t>
            </w:r>
            <w:r>
              <w:rPr>
                <w:rFonts w:hint="eastAsia"/>
                <w:sz w:val="22"/>
                <w:szCs w:val="24"/>
                <w:lang w:eastAsia="zh-CN"/>
              </w:rPr>
              <w:t>帮忙销售</w:t>
            </w:r>
          </w:p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 xml:space="preserve">2014年 </w:t>
            </w:r>
            <w:r>
              <w:rPr>
                <w:rFonts w:hint="eastAsia"/>
                <w:sz w:val="22"/>
                <w:szCs w:val="24"/>
                <w:lang w:eastAsia="zh-CN"/>
              </w:rPr>
              <w:t>假期</w:t>
            </w:r>
            <w:r>
              <w:rPr>
                <w:rFonts w:hint="eastAsia"/>
                <w:sz w:val="22"/>
                <w:szCs w:val="24"/>
                <w:lang w:eastAsia="zh-CN"/>
              </w:rPr>
              <w:t>间在</w:t>
            </w:r>
            <w:r>
              <w:rPr>
                <w:rFonts w:hint="eastAsia"/>
                <w:sz w:val="22"/>
                <w:szCs w:val="24"/>
                <w:lang w:eastAsia="zh-CN"/>
              </w:rPr>
              <w:t>楚雄市职高超市</w:t>
            </w:r>
            <w:r>
              <w:rPr>
                <w:rFonts w:hint="eastAsia"/>
                <w:sz w:val="22"/>
                <w:szCs w:val="24"/>
                <w:lang w:eastAsia="zh-CN"/>
              </w:rPr>
              <w:t>帮忙销售商品</w:t>
            </w:r>
          </w:p>
        </w:tc>
      </w:tr>
      <w:tr>
        <w:tblPrEx/>
        <w:trPr>
          <w:trHeight w:val="1757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个性评价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比较主动，能主动去接受新的东西，新的观念，有上进心，</w:t>
            </w:r>
            <w:r>
              <w:rPr>
                <w:rFonts w:hint="eastAsia"/>
                <w:sz w:val="22"/>
                <w:szCs w:val="24"/>
                <w:lang w:eastAsia="zh-CN"/>
              </w:rPr>
              <w:t>适应环境能力强，善于与人交流合作，积极热情，有着充沛的精力。能克服困难，对于错误会主动承认，但对知识认知不足，也有多方面的缺点，能吸取教训并再接再厉。</w:t>
            </w:r>
          </w:p>
        </w:tc>
      </w:tr>
      <w:tr>
        <w:tblPrEx/>
        <w:trPr>
          <w:trHeight w:val="510" w:hRule="atLeast"/>
        </w:trPr>
        <w:tc>
          <w:tcPr>
            <w:tcW w:w="1704" w:type="dxa"/>
            <w:tcBorders/>
            <w:shd w:val="clear" w:color="auto" w:fill="ddd9c3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求职意向</w:t>
            </w:r>
          </w:p>
        </w:tc>
        <w:tc>
          <w:tcPr>
            <w:tcW w:w="6818" w:type="dxa"/>
            <w:gridSpan w:val="4"/>
            <w:tcBorders/>
          </w:tcPr>
          <w:p>
            <w:pPr>
              <w:pStyle w:val="style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希望毕业后能从事关于绿色食品生产与检验方面的工作，或是去应聘其他岗位。</w:t>
            </w:r>
          </w:p>
        </w:tc>
      </w:tr>
      <w:bookmarkStart w:id="0" w:name="_GoBack"/>
      <w:bookmarkEnd w:id="0"/>
    </w:tbl>
    <w:p>
      <w:pPr>
        <w:pStyle w:val="style0"/>
        <w:rPr/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2452218</wp:posOffset>
                </wp:positionH>
                <wp:positionV relativeFrom="page">
                  <wp:posOffset>262577</wp:posOffset>
                </wp:positionV>
                <wp:extent cx="1828799" cy="1828800"/>
                <wp:effectExtent l="0" t="0" r="0" b="0"/>
                <wp:wrapSquare wrapText="bothSides"/>
                <wp:docPr id="1027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799" cy="18288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  <w14:shadow w14:ky="0" w14:sx="100000" w14:algn="tl" w14:blurRad="50800" w14:dir="0" w14:sy="100000" w14:dist="0" w14:kx="0">
                                  <w14:srgbClr w14:val="000000"/>
                                </w14:shadow>
                                <w14:textOutline w14:w="17780" w14:cap="flat" w14:cmpd="sng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525252"/>
                                      </w14:gs>
                                      <w14:gs w14:pos="49000">
                                        <w14:srgbClr w14:val="5e5e5e"/>
                                      </w14:gs>
                                      <w14:gs w14:pos="50000">
                                        <w14:srgbClr w14:val="000000"/>
                                      </w14:gs>
                                      <w14:gs w14:pos="9500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193.09pt;margin-top:20.68pt;width:144.0pt;height:144.0pt;z-index:2;mso-position-horizontal-relative:page;mso-position-vertical-relative:page;mso-width-relative:page;mso-height-relative:page;visibility:visible;mso-wrap-style:non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84"/>
                          <w:szCs w:val="84"/>
                          <w14:shadow w14:ky="0" w14:sx="100000" w14:algn="tl" w14:blurRad="50800" w14:dir="0" w14:sy="100000" w14:dist="0" w14:kx="0">
                            <w14:srgbClr w14:val="000000"/>
                          </w14:shadow>
                          <w14:textOutline w14:w="17780" w14:cap="flat" w14:cmpd="sng">
                            <w14:solidFill>
                              <w14:srgbClr w14:val="ffffff"/>
                            </w14:solidFill>
                            <w14:prstDash w14:val="solid"/>
                            <w14:miter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525252"/>
                                </w14:gs>
                                <w14:gs w14:pos="49000">
                                  <w14:srgbClr w14:val="5e5e5e"/>
                                </w14:gs>
                                <w14:gs w14:pos="50000">
                                  <w14:srgbClr w14:val="000000"/>
                                </w14:gs>
                                <w14:gs w14:pos="9500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907-FA5A-40B9-82CF-E77A4E4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554</Words>
  <Pages>1</Pages>
  <Characters>593</Characters>
  <Application>WPS Office</Application>
  <DocSecurity>0</DocSecurity>
  <Paragraphs>66</Paragraphs>
  <ScaleCrop>false</ScaleCrop>
  <LinksUpToDate>false</LinksUpToDate>
  <CharactersWithSpaces>596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2018-02-01T09:24:00Z</dcterms:created>
  <dc:creator>ASUS</dc:creator>
  <lastModifiedBy>OPPO R11</lastModifiedBy>
  <dcterms:modified xsi:type="dcterms:W3CDTF">2018-02-02T09:45:04Z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